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  <w:t>湖州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市巾帼科技创新工作室推荐表</w:t>
      </w:r>
      <w:bookmarkEnd w:id="0"/>
    </w:p>
    <w:p>
      <w:pPr>
        <w:spacing w:line="400" w:lineRule="exact"/>
        <w:ind w:left="420"/>
        <w:jc w:val="right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95"/>
        <w:gridCol w:w="2671"/>
        <w:gridCol w:w="139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工作室名称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领衔人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姓名职务</w:t>
            </w:r>
          </w:p>
        </w:tc>
        <w:tc>
          <w:tcPr>
            <w:tcW w:w="26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手机号码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工作室地址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7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23" w:type="dxa"/>
            <w:gridSpan w:val="4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sz w:val="24"/>
              </w:rPr>
              <w:t>（包括工作团队组成、工作平台搭建、工作制度建设、创新成果等方面内容，可附</w:t>
            </w:r>
            <w:r>
              <w:rPr>
                <w:rFonts w:hint="default" w:ascii="Times New Roman" w:hAnsi="Times New Roman" w:eastAsia="仿宋" w:cs="Times New Roman"/>
                <w:color w:val="FF0000"/>
                <w:sz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仿宋" w:cs="Times New Roman"/>
                <w:color w:val="FF0000"/>
                <w:sz w:val="24"/>
              </w:rPr>
              <w:t>成果复印件）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　　　　　　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　　　　　　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区县妇联或推荐单位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WU5NmExOTRiZWY4ZjA2NWE3YTA3NzY2MDM4OGEifQ=="/>
  </w:docVars>
  <w:rsids>
    <w:rsidRoot w:val="2AB42C18"/>
    <w:rsid w:val="06383BA0"/>
    <w:rsid w:val="2AB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3">
    <w:name w:val="toc 5"/>
    <w:basedOn w:val="1"/>
    <w:next w:val="1"/>
    <w:qFormat/>
    <w:uiPriority w:val="0"/>
    <w:pPr>
      <w:wordWrap w:val="0"/>
      <w:ind w:left="1275"/>
    </w:pPr>
    <w:rPr>
      <w:rFonts w:ascii="宋体" w:hAnsi="宋体" w:eastAsia="Times New Roman" w:cs="Times New Roman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2023-09-21T01:08:00Z</dcterms:created>
  <dc:creator>学会微笑</dc:creator>
  <cp:lastModifiedBy>学会微笑</cp:lastModifiedBy>
  <dcterms:modified xsi:type="dcterms:W3CDTF">2023-09-21T01:09:18Z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BE6721F21E1B4BDE9B6B53DA71883EC8_11</vt:lpwstr>
  </property>
</Properties>
</file>