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15" w:lineRule="atLeast"/>
        <w:ind w:firstLine="1325" w:firstLineChars="3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浙江省科技成果登记办理指南</w:t>
      </w:r>
    </w:p>
    <w:p>
      <w:pPr>
        <w:widowControl/>
        <w:shd w:val="clear" w:color="auto" w:fill="FFFFFF"/>
        <w:spacing w:line="315" w:lineRule="atLeast"/>
        <w:ind w:firstLine="600" w:firstLineChars="200"/>
        <w:jc w:val="left"/>
        <w:rPr>
          <w:rFonts w:hint="eastAsia" w:ascii="PingFang SC" w:hAnsi="PingFang SC" w:eastAsia="宋体" w:cs="宋体"/>
          <w:color w:val="758697"/>
          <w:kern w:val="0"/>
          <w:szCs w:val="21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1.申请人（单位）可通过浙江政务网自行注册和在线申请办理登记手续，详细操作流程可登录相应系统下载用户指南。新系统网址为：</w:t>
      </w:r>
      <w:r>
        <w:fldChar w:fldCharType="begin"/>
      </w:r>
      <w:r>
        <w:instrText xml:space="preserve"> HYPERLINK "http://www.zjsti.gov.cn/stbrain/main.html" \l "/officehall?filterKey=dj" </w:instrText>
      </w:r>
      <w:r>
        <w:fldChar w:fldCharType="separate"/>
      </w:r>
      <w:r>
        <w:rPr>
          <w:rFonts w:hint="eastAsia" w:ascii="华文仿宋" w:hAnsi="华文仿宋" w:eastAsia="华文仿宋" w:cs="宋体"/>
          <w:color w:val="000000"/>
          <w:kern w:val="0"/>
          <w:sz w:val="30"/>
          <w:u w:val="single"/>
        </w:rPr>
        <w:t>http://www.zjsti.gov.cn/stbrain/main.html#/officehall?filterKey=dj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u w:val="single"/>
        </w:rPr>
        <w:fldChar w:fldCharType="end"/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，同时也可通过浙江科技大脑或浙江省科技项目管理系统填报，具体操作说明及注意事项详见附件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jc w:val="left"/>
        <w:rPr>
          <w:rFonts w:hint="eastAsia" w:ascii="PingFang SC" w:hAnsi="PingFang SC" w:eastAsia="宋体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 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2. 申请人（单位）根据系统提示按要求在线填写表单，并上传相关材料扫描件，无需提交纸质材料；各登记机构在线审核登记材料（目前由市科技局直接审核），符合相关条件的，予以办理；科技厅网站上公示15天，公示完成并无异议，申请人（单位）可自行下载打印登记证书。</w:t>
      </w:r>
    </w:p>
    <w:p>
      <w:pPr>
        <w:widowControl/>
        <w:shd w:val="clear" w:color="auto" w:fill="FFFFFF"/>
        <w:spacing w:line="315" w:lineRule="atLeast"/>
        <w:ind w:firstLine="560"/>
        <w:jc w:val="left"/>
        <w:rPr>
          <w:rFonts w:hint="eastAsia" w:ascii="PingFang SC" w:hAnsi="PingFang SC" w:eastAsia="宋体" w:cs="宋体"/>
          <w:color w:val="758697"/>
          <w:kern w:val="0"/>
          <w:szCs w:val="21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3. 申请人（单位）在线办理登记时不得上传涉密材料。</w:t>
      </w:r>
    </w:p>
    <w:p>
      <w:pPr>
        <w:widowControl/>
        <w:spacing w:line="315" w:lineRule="atLeast"/>
        <w:ind w:firstLine="560"/>
        <w:jc w:val="left"/>
        <w:rPr>
          <w:rFonts w:hint="default" w:ascii="华文仿宋" w:hAnsi="华文仿宋" w:eastAsia="华文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 xml:space="preserve">4. 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  <w:lang w:val="en-US" w:eastAsia="zh-CN"/>
        </w:rPr>
        <w:t>联系方式</w:t>
      </w:r>
    </w:p>
    <w:p>
      <w:pPr>
        <w:widowControl/>
        <w:spacing w:line="315" w:lineRule="atLeast"/>
        <w:ind w:firstLine="600" w:firstLineChars="200"/>
        <w:jc w:val="left"/>
        <w:rPr>
          <w:rFonts w:hint="default" w:ascii="PingFang SC" w:hAnsi="PingFang SC" w:eastAsia="华文仿宋" w:cs="宋体"/>
          <w:color w:val="758697"/>
          <w:kern w:val="0"/>
          <w:szCs w:val="21"/>
          <w:lang w:val="en-US" w:eastAsia="zh-CN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  <w:lang w:val="en-US" w:eastAsia="zh-CN"/>
        </w:rPr>
        <w:t>校科研处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 xml:space="preserve">： 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  <w:lang w:val="en-US" w:eastAsia="zh-CN"/>
        </w:rPr>
        <w:t>张华安，2321782</w:t>
      </w:r>
    </w:p>
    <w:p>
      <w:pPr>
        <w:widowControl/>
        <w:spacing w:before="150" w:after="150" w:line="270" w:lineRule="atLeast"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hint="eastAsia" w:ascii="华文仿宋" w:hAnsi="华文仿宋" w:eastAsia="华文仿宋" w:cs="Arial"/>
          <w:color w:val="000000"/>
          <w:kern w:val="0"/>
          <w:sz w:val="30"/>
          <w:szCs w:val="30"/>
        </w:rPr>
        <w:t>     湖州市科技局：莫旭东 0572-2667126</w:t>
      </w:r>
    </w:p>
    <w:p>
      <w:pPr>
        <w:widowControl/>
        <w:spacing w:before="150" w:after="150" w:line="300" w:lineRule="atLeast"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hint="eastAsia" w:ascii="华文仿宋" w:hAnsi="华文仿宋" w:eastAsia="华文仿宋" w:cs="Arial"/>
          <w:color w:val="000000"/>
          <w:kern w:val="0"/>
          <w:sz w:val="30"/>
          <w:szCs w:val="30"/>
        </w:rPr>
        <w:t>     浙江省科技开发中心：胡韵 0571-89986571</w:t>
      </w:r>
    </w:p>
    <w:p>
      <w:pPr>
        <w:widowControl/>
        <w:spacing w:line="270" w:lineRule="atLeast"/>
        <w:jc w:val="left"/>
      </w:pPr>
      <w:r>
        <w:rPr>
          <w:rFonts w:hint="eastAsia" w:ascii="华文仿宋" w:hAnsi="华文仿宋" w:eastAsia="华文仿宋" w:cs="Arial"/>
          <w:color w:val="000000"/>
          <w:kern w:val="0"/>
          <w:sz w:val="30"/>
          <w:szCs w:val="30"/>
        </w:rPr>
        <w:t xml:space="preserve">       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413C"/>
    <w:rsid w:val="004C43CB"/>
    <w:rsid w:val="0070413C"/>
    <w:rsid w:val="009D0F04"/>
    <w:rsid w:val="00B66C65"/>
    <w:rsid w:val="00F6650D"/>
    <w:rsid w:val="0DA77A73"/>
    <w:rsid w:val="46A71077"/>
    <w:rsid w:val="7709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468</Characters>
  <Lines>3</Lines>
  <Paragraphs>1</Paragraphs>
  <TotalTime>4</TotalTime>
  <ScaleCrop>false</ScaleCrop>
  <LinksUpToDate>false</LinksUpToDate>
  <CharactersWithSpaces>548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2021-01-22T06:59:00Z</dcterms:created>
  <dc:creator>qz-317</dc:creator>
  <cp:lastModifiedBy>a'd'min</cp:lastModifiedBy>
  <dcterms:modified xsi:type="dcterms:W3CDTF">2022-08-27T01:13:11Z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