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eastAsia="zh-CN"/>
        </w:rPr>
        <w:t>湖州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市巾帼科技创新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eastAsia="zh-CN"/>
        </w:rPr>
        <w:t>带头人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推荐表</w:t>
      </w:r>
    </w:p>
    <w:bookmarkEnd w:id="0"/>
    <w:p>
      <w:pPr>
        <w:spacing w:line="400" w:lineRule="exact"/>
        <w:ind w:left="420"/>
        <w:jc w:val="right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95"/>
        <w:gridCol w:w="2666"/>
        <w:gridCol w:w="1394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姓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名</w:t>
            </w:r>
          </w:p>
        </w:tc>
        <w:tc>
          <w:tcPr>
            <w:tcW w:w="2666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出生年月</w:t>
            </w:r>
          </w:p>
        </w:tc>
        <w:tc>
          <w:tcPr>
            <w:tcW w:w="2668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单位及职务</w:t>
            </w:r>
          </w:p>
        </w:tc>
        <w:tc>
          <w:tcPr>
            <w:tcW w:w="2666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手机号码</w:t>
            </w:r>
          </w:p>
        </w:tc>
        <w:tc>
          <w:tcPr>
            <w:tcW w:w="2668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2666" w:type="dxa"/>
            <w:tcBorders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政治面貌</w:t>
            </w:r>
          </w:p>
        </w:tc>
        <w:tc>
          <w:tcPr>
            <w:tcW w:w="2668" w:type="dxa"/>
            <w:tcBorders>
              <w:lef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1" w:hRule="atLeast"/>
        </w:trPr>
        <w:tc>
          <w:tcPr>
            <w:tcW w:w="99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理由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23" w:type="dxa"/>
            <w:gridSpan w:val="4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sz w:val="24"/>
              </w:rPr>
              <w:t>（包括</w:t>
            </w:r>
            <w:r>
              <w:rPr>
                <w:rFonts w:hint="default" w:ascii="Times New Roman" w:hAnsi="Times New Roman" w:eastAsia="仿宋" w:cs="Times New Roman"/>
                <w:color w:val="FF0000"/>
                <w:sz w:val="24"/>
                <w:lang w:eastAsia="zh-CN"/>
              </w:rPr>
              <w:t>个人及带领团队简要介绍和科研</w:t>
            </w:r>
            <w:r>
              <w:rPr>
                <w:rFonts w:hint="default" w:ascii="Times New Roman" w:hAnsi="Times New Roman" w:eastAsia="仿宋" w:cs="Times New Roman"/>
                <w:color w:val="FF0000"/>
                <w:sz w:val="24"/>
              </w:rPr>
              <w:t>成果等方面内容，可附复印件）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　　　　　　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　　　　　　　（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区县妇联或推荐单位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WU5NmExOTRiZWY4ZjA2NWE3YTA3NzY2MDM4OGEifQ=="/>
  </w:docVars>
  <w:rsids>
    <w:rsidRoot w:val="64811651"/>
    <w:rsid w:val="06383BA0"/>
    <w:rsid w:val="648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eastAsia="仿宋_GB2312"/>
      <w:sz w:val="28"/>
      <w:szCs w:val="20"/>
    </w:rPr>
  </w:style>
  <w:style w:type="paragraph" w:styleId="3">
    <w:name w:val="toc 5"/>
    <w:basedOn w:val="1"/>
    <w:next w:val="1"/>
    <w:qFormat/>
    <w:uiPriority w:val="0"/>
    <w:pPr>
      <w:wordWrap w:val="0"/>
      <w:ind w:left="1275"/>
    </w:pPr>
    <w:rPr>
      <w:rFonts w:ascii="宋体" w:hAnsi="宋体" w:eastAsia="Times New Roman" w:cs="Times New Roman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2023-09-21T01:07:00Z</dcterms:created>
  <dc:creator>学会微笑</dc:creator>
  <cp:lastModifiedBy>学会微笑</cp:lastModifiedBy>
  <dcterms:modified xsi:type="dcterms:W3CDTF">2023-09-21T01:08:34Z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608520AC22924ADC8A51D102B8AABB71_11</vt:lpwstr>
  </property>
</Properties>
</file>